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B9E9" w14:textId="2E2C034D" w:rsidR="00307F50" w:rsidRDefault="0064397C">
      <w:r w:rsidRPr="006C53CA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0D697A0" wp14:editId="69877950">
            <wp:simplePos x="0" y="0"/>
            <wp:positionH relativeFrom="margin">
              <wp:align>left</wp:align>
            </wp:positionH>
            <wp:positionV relativeFrom="page">
              <wp:posOffset>287655</wp:posOffset>
            </wp:positionV>
            <wp:extent cx="1554480" cy="776605"/>
            <wp:effectExtent l="0" t="0" r="0" b="0"/>
            <wp:wrapTight wrapText="bothSides">
              <wp:wrapPolygon edited="0">
                <wp:start x="7676" y="4239"/>
                <wp:lineTo x="6353" y="6888"/>
                <wp:lineTo x="5824" y="9537"/>
                <wp:lineTo x="5824" y="19074"/>
                <wp:lineTo x="19588" y="19074"/>
                <wp:lineTo x="20118" y="12716"/>
                <wp:lineTo x="19059" y="10597"/>
                <wp:lineTo x="14824" y="4239"/>
                <wp:lineTo x="7676" y="4239"/>
              </wp:wrapPolygon>
            </wp:wrapTight>
            <wp:docPr id="14579067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83639D3" wp14:editId="1BEE3B1B">
            <wp:simplePos x="0" y="0"/>
            <wp:positionH relativeFrom="margin">
              <wp:posOffset>-247650</wp:posOffset>
            </wp:positionH>
            <wp:positionV relativeFrom="paragraph">
              <wp:posOffset>-302260</wp:posOffset>
            </wp:positionV>
            <wp:extent cx="904875" cy="1011422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11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4009A" w14:textId="0944E89F" w:rsidR="00B83B49" w:rsidRPr="00B83B49" w:rsidRDefault="0064397C" w:rsidP="0064397C">
      <w:pPr>
        <w:ind w:left="1416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  <w:r w:rsidR="00307F50" w:rsidRPr="00307F50">
        <w:rPr>
          <w:rFonts w:ascii="Times New Roman" w:hAnsi="Times New Roman" w:cs="Times New Roman"/>
          <w:b/>
          <w:bCs/>
          <w:i/>
          <w:iCs/>
          <w:sz w:val="32"/>
          <w:szCs w:val="32"/>
        </w:rPr>
        <w:t>XX</w:t>
      </w:r>
      <w:r w:rsidR="006C53CA">
        <w:rPr>
          <w:rFonts w:ascii="Times New Roman" w:hAnsi="Times New Roman" w:cs="Times New Roman"/>
          <w:b/>
          <w:bCs/>
          <w:i/>
          <w:iCs/>
          <w:sz w:val="32"/>
          <w:szCs w:val="32"/>
        </w:rPr>
        <w:t>V</w:t>
      </w:r>
      <w:r w:rsidR="00CA60B0">
        <w:rPr>
          <w:rFonts w:ascii="Times New Roman" w:hAnsi="Times New Roman" w:cs="Times New Roman"/>
          <w:b/>
          <w:bCs/>
          <w:i/>
          <w:iCs/>
          <w:sz w:val="32"/>
          <w:szCs w:val="32"/>
        </w:rPr>
        <w:t>I</w:t>
      </w:r>
      <w:r w:rsidR="00307F50" w:rsidRPr="00307F5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Konkurs Kolęd i Pastorałek</w:t>
      </w:r>
    </w:p>
    <w:p w14:paraId="3477EF6F" w14:textId="77777777" w:rsidR="00307F50" w:rsidRPr="00B83B49" w:rsidRDefault="00B83B49" w:rsidP="00307F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07F50" w:rsidRPr="00B83B49">
        <w:rPr>
          <w:rFonts w:ascii="Times New Roman" w:hAnsi="Times New Roman" w:cs="Times New Roman"/>
          <w:b/>
          <w:bCs/>
          <w:sz w:val="24"/>
          <w:szCs w:val="24"/>
        </w:rPr>
        <w:t>I. Cel Konkursu</w:t>
      </w:r>
      <w:r w:rsidR="00307F50" w:rsidRPr="00B83B49">
        <w:rPr>
          <w:rFonts w:ascii="Times New Roman" w:hAnsi="Times New Roman" w:cs="Times New Roman"/>
          <w:sz w:val="24"/>
          <w:szCs w:val="24"/>
        </w:rPr>
        <w:t xml:space="preserve"> – Promocja dziecięcej i młodzieżowej twórczości artystycznej, kultywowanie świątecznych tradycji i promowanie młodych talentów.</w:t>
      </w:r>
    </w:p>
    <w:p w14:paraId="782946D8" w14:textId="77777777" w:rsidR="00307F50" w:rsidRPr="00B83B49" w:rsidRDefault="00307F50" w:rsidP="00307F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49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B83B49">
        <w:rPr>
          <w:rFonts w:ascii="Times New Roman" w:hAnsi="Times New Roman" w:cs="Times New Roman"/>
          <w:sz w:val="24"/>
          <w:szCs w:val="24"/>
        </w:rPr>
        <w:t>.</w:t>
      </w:r>
      <w:r w:rsidRPr="00B83B49">
        <w:rPr>
          <w:rFonts w:ascii="Times New Roman" w:hAnsi="Times New Roman" w:cs="Times New Roman"/>
          <w:b/>
          <w:bCs/>
          <w:sz w:val="24"/>
          <w:szCs w:val="24"/>
        </w:rPr>
        <w:t xml:space="preserve"> Organizator</w:t>
      </w:r>
      <w:r w:rsidRPr="00B83B49">
        <w:rPr>
          <w:rFonts w:ascii="Times New Roman" w:hAnsi="Times New Roman" w:cs="Times New Roman"/>
          <w:sz w:val="24"/>
          <w:szCs w:val="24"/>
        </w:rPr>
        <w:t xml:space="preserve"> – Centrum Kultury im. Marii Płonowskiej w Bolesławiu.</w:t>
      </w:r>
    </w:p>
    <w:p w14:paraId="628FBE48" w14:textId="77777777" w:rsidR="00307F50" w:rsidRPr="00B83B49" w:rsidRDefault="00307F50" w:rsidP="00B83B4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B49">
        <w:rPr>
          <w:rFonts w:ascii="Times New Roman" w:hAnsi="Times New Roman" w:cs="Times New Roman"/>
          <w:b/>
          <w:bCs/>
          <w:sz w:val="24"/>
          <w:szCs w:val="24"/>
        </w:rPr>
        <w:t>III. TERMINY</w:t>
      </w:r>
    </w:p>
    <w:p w14:paraId="3F83CD10" w14:textId="5831B96D" w:rsidR="00307F50" w:rsidRPr="00B83B49" w:rsidRDefault="00F634C5" w:rsidP="00B8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64397C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307F50" w:rsidRPr="00B83B49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64397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07F50" w:rsidRPr="00B83B49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  <w:r w:rsidR="00307F50" w:rsidRPr="00B83B49">
        <w:rPr>
          <w:rFonts w:ascii="Times New Roman" w:hAnsi="Times New Roman" w:cs="Times New Roman"/>
          <w:sz w:val="24"/>
          <w:szCs w:val="24"/>
        </w:rPr>
        <w:t xml:space="preserve">– </w:t>
      </w:r>
      <w:r w:rsidR="00F943D6">
        <w:rPr>
          <w:rFonts w:ascii="Times New Roman" w:hAnsi="Times New Roman" w:cs="Times New Roman"/>
          <w:sz w:val="24"/>
          <w:szCs w:val="24"/>
        </w:rPr>
        <w:t>T</w:t>
      </w:r>
      <w:r w:rsidR="00307F50" w:rsidRPr="00B83B49">
        <w:rPr>
          <w:rFonts w:ascii="Times New Roman" w:hAnsi="Times New Roman" w:cs="Times New Roman"/>
          <w:sz w:val="24"/>
          <w:szCs w:val="24"/>
        </w:rPr>
        <w:t xml:space="preserve">ermin zgłaszania uczestników Konkursu </w:t>
      </w:r>
    </w:p>
    <w:p w14:paraId="3E5EB0C9" w14:textId="737D4B51" w:rsidR="00307F50" w:rsidRPr="00B83B49" w:rsidRDefault="0064397C" w:rsidP="00B8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307F50" w:rsidRPr="00B83B49">
        <w:rPr>
          <w:rFonts w:ascii="Times New Roman" w:hAnsi="Times New Roman" w:cs="Times New Roman"/>
          <w:b/>
          <w:bCs/>
          <w:sz w:val="24"/>
          <w:szCs w:val="24"/>
        </w:rPr>
        <w:t>.12.202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07F50" w:rsidRPr="00B83B49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307F50" w:rsidRPr="00B83B49">
        <w:rPr>
          <w:rFonts w:ascii="Times New Roman" w:hAnsi="Times New Roman" w:cs="Times New Roman"/>
          <w:sz w:val="24"/>
          <w:szCs w:val="24"/>
        </w:rPr>
        <w:t xml:space="preserve"> – </w:t>
      </w:r>
      <w:r w:rsidR="00F943D6">
        <w:rPr>
          <w:rFonts w:ascii="Times New Roman" w:hAnsi="Times New Roman" w:cs="Times New Roman"/>
          <w:sz w:val="24"/>
          <w:szCs w:val="24"/>
        </w:rPr>
        <w:t>P</w:t>
      </w:r>
      <w:r w:rsidR="00307F50" w:rsidRPr="00B83B49">
        <w:rPr>
          <w:rFonts w:ascii="Times New Roman" w:hAnsi="Times New Roman" w:cs="Times New Roman"/>
          <w:sz w:val="24"/>
          <w:szCs w:val="24"/>
        </w:rPr>
        <w:t>rzesłuchania do Konkursu</w:t>
      </w:r>
      <w:r w:rsidR="00F943D6">
        <w:rPr>
          <w:rFonts w:ascii="Times New Roman" w:hAnsi="Times New Roman" w:cs="Times New Roman"/>
          <w:sz w:val="24"/>
          <w:szCs w:val="24"/>
        </w:rPr>
        <w:t xml:space="preserve">, harmonogram przesłuchań zostanie opublikowany </w:t>
      </w:r>
      <w:r w:rsidR="00F943D6">
        <w:rPr>
          <w:rFonts w:ascii="Times New Roman" w:hAnsi="Times New Roman" w:cs="Times New Roman"/>
          <w:sz w:val="24"/>
          <w:szCs w:val="24"/>
        </w:rPr>
        <w:br/>
        <w:t xml:space="preserve">na Facebooku Centrum Kultury po zamknięciu listy zgłoszeń. </w:t>
      </w:r>
    </w:p>
    <w:p w14:paraId="51B0DDEB" w14:textId="4B4CA9EF" w:rsidR="00307F50" w:rsidRPr="00B83B49" w:rsidRDefault="00307F50" w:rsidP="00B83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4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397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83B49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64397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83B49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B83B49">
        <w:rPr>
          <w:rFonts w:ascii="Times New Roman" w:hAnsi="Times New Roman" w:cs="Times New Roman"/>
          <w:sz w:val="24"/>
          <w:szCs w:val="24"/>
        </w:rPr>
        <w:t xml:space="preserve"> – Wręczenie nagród oraz występ Laureatów Konkursu podczas Wigilii dla mieszkańców. </w:t>
      </w:r>
    </w:p>
    <w:p w14:paraId="093E647B" w14:textId="77777777" w:rsidR="00307F50" w:rsidRPr="00B83B49" w:rsidRDefault="00B83B49" w:rsidP="00307F5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07F50" w:rsidRPr="00B83B49">
        <w:rPr>
          <w:rFonts w:ascii="Times New Roman" w:hAnsi="Times New Roman" w:cs="Times New Roman"/>
          <w:b/>
          <w:bCs/>
          <w:sz w:val="24"/>
          <w:szCs w:val="24"/>
        </w:rPr>
        <w:t>IV. Warunki uczestnictwa w Konkursie:</w:t>
      </w:r>
    </w:p>
    <w:p w14:paraId="39A16992" w14:textId="77777777" w:rsidR="00307F50" w:rsidRPr="00B83B49" w:rsidRDefault="00307F50" w:rsidP="00307F50">
      <w:pPr>
        <w:pStyle w:val="Default"/>
        <w:spacing w:line="276" w:lineRule="auto"/>
        <w:jc w:val="both"/>
      </w:pPr>
      <w:r w:rsidRPr="00B83B49">
        <w:t>1. Konkurs adresowany jest do amatorów.</w:t>
      </w:r>
    </w:p>
    <w:p w14:paraId="005BEA4C" w14:textId="20DB2C14" w:rsidR="00307F50" w:rsidRPr="00B83B49" w:rsidRDefault="00307F50" w:rsidP="00307F50">
      <w:pPr>
        <w:pStyle w:val="Default"/>
        <w:spacing w:line="276" w:lineRule="auto"/>
        <w:jc w:val="both"/>
      </w:pPr>
      <w:r w:rsidRPr="00B83B49">
        <w:t xml:space="preserve">2. W </w:t>
      </w:r>
      <w:r w:rsidR="00BD0530">
        <w:t>K</w:t>
      </w:r>
      <w:r w:rsidRPr="00B83B49">
        <w:t>onkursie biorą udział soliści reprezentujący szkoły, domy kultury, stowarzyszenia, organizacje oraz osoby niezrzeszone</w:t>
      </w:r>
      <w:r w:rsidR="00BC6E7E">
        <w:t xml:space="preserve"> </w:t>
      </w:r>
      <w:r w:rsidRPr="00B83B49">
        <w:t>(zgłoszenia indywidualne).</w:t>
      </w:r>
    </w:p>
    <w:p w14:paraId="61381A6F" w14:textId="1D7115E0" w:rsidR="00307F50" w:rsidRPr="00B83B49" w:rsidRDefault="00307F50" w:rsidP="00307F50">
      <w:pPr>
        <w:pStyle w:val="Default"/>
        <w:spacing w:line="276" w:lineRule="auto"/>
        <w:jc w:val="both"/>
      </w:pPr>
      <w:r w:rsidRPr="00B83B49">
        <w:t xml:space="preserve">3. </w:t>
      </w:r>
      <w:r w:rsidR="00BC6E7E">
        <w:t>Warunkiem udziału w Konkursie</w:t>
      </w:r>
      <w:r w:rsidRPr="00B83B49">
        <w:t xml:space="preserve"> jest</w:t>
      </w:r>
      <w:r w:rsidR="00BC6E7E">
        <w:t xml:space="preserve"> dostarczenie do Organizatora</w:t>
      </w:r>
      <w:r w:rsidRPr="00B83B49">
        <w:t xml:space="preserve"> wypełnion</w:t>
      </w:r>
      <w:r w:rsidR="00BC6E7E">
        <w:t>ej</w:t>
      </w:r>
      <w:r w:rsidRPr="00B83B49">
        <w:t xml:space="preserve"> </w:t>
      </w:r>
      <w:r w:rsidR="00BC6E7E">
        <w:t>karty</w:t>
      </w:r>
      <w:r w:rsidRPr="00B83B49">
        <w:t xml:space="preserve"> </w:t>
      </w:r>
      <w:r w:rsidR="00BC6E7E">
        <w:t>z</w:t>
      </w:r>
      <w:r w:rsidRPr="00B83B49">
        <w:t xml:space="preserve">głoszenia wraz z załączonym oświadczeniem, podpisana przez rodzica lub opiekuna prawnego. Kartę należy dostarczyć do Organizatora do dnia </w:t>
      </w:r>
      <w:r w:rsidR="0064397C">
        <w:rPr>
          <w:b/>
          <w:bCs/>
        </w:rPr>
        <w:t>08</w:t>
      </w:r>
      <w:r w:rsidRPr="00BD0530">
        <w:rPr>
          <w:b/>
          <w:bCs/>
        </w:rPr>
        <w:t>.12.202</w:t>
      </w:r>
      <w:r w:rsidR="0064397C">
        <w:rPr>
          <w:b/>
          <w:bCs/>
        </w:rPr>
        <w:t>5</w:t>
      </w:r>
      <w:r w:rsidRPr="00BD0530">
        <w:rPr>
          <w:b/>
          <w:bCs/>
        </w:rPr>
        <w:t>r.</w:t>
      </w:r>
      <w:r w:rsidR="00BD0530">
        <w:t xml:space="preserve"> </w:t>
      </w:r>
      <w:r w:rsidR="007C5C10" w:rsidRPr="007C5C10">
        <w:rPr>
          <w:b/>
          <w:bCs/>
          <w:u w:val="single"/>
        </w:rPr>
        <w:t>osobiście</w:t>
      </w:r>
      <w:r w:rsidR="007C5C10">
        <w:t xml:space="preserve"> lub przesłać na adres e – mail Centrum Kultury </w:t>
      </w:r>
      <w:r w:rsidR="007C5C10">
        <w:br/>
        <w:t xml:space="preserve">w Bolesławiu: </w:t>
      </w:r>
      <w:r w:rsidR="007C5C10" w:rsidRPr="007C5C10">
        <w:rPr>
          <w:b/>
          <w:bCs/>
          <w:i/>
          <w:iCs/>
          <w:u w:val="single"/>
        </w:rPr>
        <w:t>ck@gminaboleslaw.pl</w:t>
      </w:r>
      <w:r w:rsidR="007C5C10">
        <w:t xml:space="preserve">. </w:t>
      </w:r>
      <w:r w:rsidRPr="00B83B49">
        <w:t>Karta dostępna jest</w:t>
      </w:r>
      <w:r w:rsidR="00BC6E7E">
        <w:t xml:space="preserve"> dostępna do pobrania na stronie internetowej Centrum Kultury</w:t>
      </w:r>
      <w:r w:rsidRPr="00B83B49">
        <w:t>:</w:t>
      </w:r>
      <w:r w:rsidR="007C5C10">
        <w:t xml:space="preserve"> </w:t>
      </w:r>
      <w:r w:rsidRPr="00B83B49">
        <w:rPr>
          <w:i/>
          <w:iCs/>
        </w:rPr>
        <w:t>www.gminaboleslaw.pl/centrum-kultury</w:t>
      </w:r>
      <w:r w:rsidRPr="00B83B49">
        <w:t xml:space="preserve">. </w:t>
      </w:r>
    </w:p>
    <w:p w14:paraId="405AF057" w14:textId="77777777" w:rsidR="00B83B49" w:rsidRPr="00B83B49" w:rsidRDefault="00307F50" w:rsidP="00B83B49">
      <w:pPr>
        <w:pStyle w:val="Default"/>
        <w:spacing w:line="276" w:lineRule="auto"/>
        <w:jc w:val="both"/>
        <w:rPr>
          <w:sz w:val="12"/>
          <w:szCs w:val="12"/>
        </w:rPr>
      </w:pPr>
      <w:r w:rsidRPr="00B83B49">
        <w:t xml:space="preserve">4. Limit zgłoszeń dla każdej jednostki lub organizacji wynosi </w:t>
      </w:r>
      <w:r w:rsidRPr="00B83B49">
        <w:rPr>
          <w:b/>
          <w:bCs/>
        </w:rPr>
        <w:t xml:space="preserve">5 osób </w:t>
      </w:r>
      <w:r w:rsidRPr="00B83B49">
        <w:t xml:space="preserve">w każdej kategorii wiekowej. </w:t>
      </w:r>
      <w:r w:rsidR="00B83B49" w:rsidRPr="00B83B49">
        <w:br/>
      </w:r>
    </w:p>
    <w:p w14:paraId="7BC2FD90" w14:textId="77777777" w:rsidR="00B83B49" w:rsidRPr="00B83B49" w:rsidRDefault="00B83B49" w:rsidP="00B83B49">
      <w:pPr>
        <w:pStyle w:val="Default"/>
        <w:spacing w:line="276" w:lineRule="auto"/>
        <w:jc w:val="both"/>
        <w:rPr>
          <w:b/>
          <w:bCs/>
        </w:rPr>
      </w:pPr>
      <w:r w:rsidRPr="00B83B49">
        <w:rPr>
          <w:b/>
          <w:bCs/>
        </w:rPr>
        <w:t xml:space="preserve">V. Kategorie wiekowe (decyduje rok urodzenia) </w:t>
      </w:r>
    </w:p>
    <w:p w14:paraId="028673DA" w14:textId="21F9645B" w:rsidR="00B83B49" w:rsidRPr="00B83B49" w:rsidRDefault="00B83B49" w:rsidP="00B83B49">
      <w:pPr>
        <w:pStyle w:val="Default"/>
      </w:pPr>
      <w:r w:rsidRPr="00B83B49">
        <w:rPr>
          <w:b/>
          <w:bCs/>
        </w:rPr>
        <w:t>Kat</w:t>
      </w:r>
      <w:r w:rsidR="000909DA">
        <w:rPr>
          <w:b/>
          <w:bCs/>
        </w:rPr>
        <w:t>.</w:t>
      </w:r>
      <w:r w:rsidRPr="00B83B49">
        <w:rPr>
          <w:b/>
          <w:bCs/>
        </w:rPr>
        <w:t xml:space="preserve"> I </w:t>
      </w:r>
      <w:r w:rsidRPr="00B83B49">
        <w:t>– do lat 6 (rocznik 201</w:t>
      </w:r>
      <w:r w:rsidR="0064397C">
        <w:t>9</w:t>
      </w:r>
      <w:r w:rsidRPr="00B83B49">
        <w:t xml:space="preserve"> </w:t>
      </w:r>
      <w:r w:rsidR="00154495">
        <w:t>i młodsi</w:t>
      </w:r>
      <w:r w:rsidRPr="00B83B49">
        <w:t>),</w:t>
      </w:r>
    </w:p>
    <w:p w14:paraId="7B173374" w14:textId="1A459CAA" w:rsidR="00B83B49" w:rsidRPr="00B83B49" w:rsidRDefault="00B83B49" w:rsidP="00B83B49">
      <w:pPr>
        <w:pStyle w:val="Default"/>
        <w:spacing w:line="276" w:lineRule="auto"/>
        <w:jc w:val="both"/>
      </w:pPr>
      <w:r w:rsidRPr="00B83B49">
        <w:rPr>
          <w:b/>
          <w:bCs/>
        </w:rPr>
        <w:t>Kat</w:t>
      </w:r>
      <w:r w:rsidR="000909DA">
        <w:rPr>
          <w:b/>
          <w:bCs/>
        </w:rPr>
        <w:t>.</w:t>
      </w:r>
      <w:r w:rsidRPr="00B83B49">
        <w:rPr>
          <w:b/>
          <w:bCs/>
        </w:rPr>
        <w:t xml:space="preserve"> II </w:t>
      </w:r>
      <w:r w:rsidRPr="00B83B49">
        <w:t>– 7 – 9 (201</w:t>
      </w:r>
      <w:r w:rsidR="0064397C">
        <w:t>8</w:t>
      </w:r>
      <w:r w:rsidR="000909DA">
        <w:t xml:space="preserve"> – </w:t>
      </w:r>
      <w:r w:rsidRPr="00B83B49">
        <w:t>201</w:t>
      </w:r>
      <w:r w:rsidR="0064397C">
        <w:t>6</w:t>
      </w:r>
      <w:r w:rsidRPr="00B83B49">
        <w:t xml:space="preserve">), </w:t>
      </w:r>
    </w:p>
    <w:p w14:paraId="441DF15D" w14:textId="30CD6760" w:rsidR="00B83B49" w:rsidRPr="00B83B49" w:rsidRDefault="00B83B49" w:rsidP="00B83B49">
      <w:pPr>
        <w:pStyle w:val="Default"/>
        <w:spacing w:line="276" w:lineRule="auto"/>
        <w:jc w:val="both"/>
      </w:pPr>
      <w:r w:rsidRPr="00B83B49">
        <w:rPr>
          <w:b/>
          <w:bCs/>
        </w:rPr>
        <w:t>Kat</w:t>
      </w:r>
      <w:r w:rsidR="000909DA">
        <w:rPr>
          <w:b/>
          <w:bCs/>
        </w:rPr>
        <w:t>.</w:t>
      </w:r>
      <w:r w:rsidRPr="00B83B49">
        <w:rPr>
          <w:b/>
          <w:bCs/>
        </w:rPr>
        <w:t xml:space="preserve"> III </w:t>
      </w:r>
      <w:r w:rsidRPr="00B83B49">
        <w:t>– 10</w:t>
      </w:r>
      <w:r w:rsidR="00154495">
        <w:t xml:space="preserve"> – </w:t>
      </w:r>
      <w:r w:rsidRPr="00B83B49">
        <w:t>12 lat (201</w:t>
      </w:r>
      <w:r w:rsidR="0064397C">
        <w:t>5</w:t>
      </w:r>
      <w:r w:rsidRPr="00B83B49">
        <w:t xml:space="preserve"> – 20</w:t>
      </w:r>
      <w:r w:rsidR="00154495">
        <w:t>1</w:t>
      </w:r>
      <w:r w:rsidR="0064397C">
        <w:t>3</w:t>
      </w:r>
      <w:r w:rsidRPr="00B83B49">
        <w:t xml:space="preserve">), </w:t>
      </w:r>
    </w:p>
    <w:p w14:paraId="4BC14FE1" w14:textId="2EAAD71F" w:rsidR="00B83B49" w:rsidRPr="00B83B49" w:rsidRDefault="00B83B49" w:rsidP="00B83B49">
      <w:pPr>
        <w:pStyle w:val="Default"/>
        <w:spacing w:line="276" w:lineRule="auto"/>
        <w:jc w:val="both"/>
      </w:pPr>
      <w:r w:rsidRPr="00B83B49">
        <w:rPr>
          <w:b/>
          <w:bCs/>
        </w:rPr>
        <w:t>Kat</w:t>
      </w:r>
      <w:r w:rsidR="000909DA">
        <w:rPr>
          <w:b/>
          <w:bCs/>
        </w:rPr>
        <w:t>.</w:t>
      </w:r>
      <w:r w:rsidRPr="00B83B49">
        <w:rPr>
          <w:b/>
          <w:bCs/>
        </w:rPr>
        <w:t xml:space="preserve"> IV </w:t>
      </w:r>
      <w:r w:rsidRPr="00B83B49">
        <w:t>– 13</w:t>
      </w:r>
      <w:r w:rsidR="00154495">
        <w:t xml:space="preserve"> – </w:t>
      </w:r>
      <w:r w:rsidRPr="00B83B49">
        <w:t>15 lat (20</w:t>
      </w:r>
      <w:r w:rsidR="00154495">
        <w:t>1</w:t>
      </w:r>
      <w:r w:rsidR="0064397C">
        <w:t>2</w:t>
      </w:r>
      <w:r w:rsidR="00154495">
        <w:t xml:space="preserve"> – </w:t>
      </w:r>
      <w:r w:rsidRPr="00B83B49">
        <w:t>20</w:t>
      </w:r>
      <w:r w:rsidR="0064397C">
        <w:t>10</w:t>
      </w:r>
      <w:r w:rsidRPr="00B83B49">
        <w:t xml:space="preserve">), </w:t>
      </w:r>
    </w:p>
    <w:p w14:paraId="5222556F" w14:textId="325B2036" w:rsidR="00B83B49" w:rsidRPr="00B83B49" w:rsidRDefault="00B83B49" w:rsidP="00B83B49">
      <w:pPr>
        <w:pStyle w:val="Default"/>
        <w:spacing w:line="276" w:lineRule="auto"/>
        <w:jc w:val="both"/>
      </w:pPr>
      <w:r w:rsidRPr="00B83B49">
        <w:rPr>
          <w:b/>
          <w:bCs/>
        </w:rPr>
        <w:t>Kat</w:t>
      </w:r>
      <w:r w:rsidR="000909DA">
        <w:rPr>
          <w:b/>
          <w:bCs/>
        </w:rPr>
        <w:t>.</w:t>
      </w:r>
      <w:r w:rsidRPr="00B83B49">
        <w:rPr>
          <w:b/>
          <w:bCs/>
        </w:rPr>
        <w:t xml:space="preserve"> V </w:t>
      </w:r>
      <w:r w:rsidRPr="00B83B49">
        <w:t>– od 16 lat (rocznik 200</w:t>
      </w:r>
      <w:r w:rsidR="0064397C">
        <w:t>9</w:t>
      </w:r>
      <w:r w:rsidRPr="00B83B49">
        <w:t xml:space="preserve"> </w:t>
      </w:r>
      <w:r w:rsidR="00154495">
        <w:t>i starsi</w:t>
      </w:r>
      <w:r w:rsidRPr="00B83B49">
        <w:t>).</w:t>
      </w:r>
    </w:p>
    <w:p w14:paraId="0A347658" w14:textId="77777777" w:rsidR="00B83B49" w:rsidRPr="00B83B49" w:rsidRDefault="00B83B49" w:rsidP="00B83B49">
      <w:pPr>
        <w:pStyle w:val="Default"/>
        <w:spacing w:line="276" w:lineRule="auto"/>
        <w:jc w:val="both"/>
        <w:rPr>
          <w:b/>
          <w:bCs/>
          <w:sz w:val="12"/>
          <w:szCs w:val="12"/>
        </w:rPr>
      </w:pPr>
    </w:p>
    <w:p w14:paraId="19ACBA7B" w14:textId="77777777" w:rsidR="00B83B49" w:rsidRPr="00B83B49" w:rsidRDefault="00B83B49" w:rsidP="00B83B49">
      <w:pPr>
        <w:pStyle w:val="Default"/>
        <w:spacing w:line="276" w:lineRule="auto"/>
        <w:jc w:val="both"/>
        <w:rPr>
          <w:b/>
          <w:bCs/>
        </w:rPr>
      </w:pPr>
      <w:r w:rsidRPr="00B83B49">
        <w:rPr>
          <w:b/>
          <w:bCs/>
        </w:rPr>
        <w:t>VI. Zasady Konkursu:</w:t>
      </w:r>
    </w:p>
    <w:p w14:paraId="127AB01E" w14:textId="77777777" w:rsidR="00B83B49" w:rsidRPr="00B83B49" w:rsidRDefault="00B83B49" w:rsidP="00B83B49">
      <w:pPr>
        <w:pStyle w:val="Default"/>
        <w:spacing w:line="276" w:lineRule="auto"/>
        <w:jc w:val="both"/>
      </w:pPr>
      <w:r w:rsidRPr="00B83B49">
        <w:t xml:space="preserve">1. Uczestnik </w:t>
      </w:r>
      <w:r w:rsidR="00BD0530">
        <w:t>K</w:t>
      </w:r>
      <w:r w:rsidRPr="00B83B49">
        <w:t>onkursu prezentuje jedną kolędę tradycyjną lub pastorałkę – maksymalnie 3 zwrotki.</w:t>
      </w:r>
    </w:p>
    <w:p w14:paraId="07C3218E" w14:textId="77777777" w:rsidR="00B83B49" w:rsidRPr="00B83B49" w:rsidRDefault="00B83B49" w:rsidP="00B83B49">
      <w:pPr>
        <w:pStyle w:val="Default"/>
        <w:spacing w:line="276" w:lineRule="auto"/>
        <w:jc w:val="both"/>
      </w:pPr>
      <w:r w:rsidRPr="00B83B49">
        <w:t xml:space="preserve">2. Utwór może być wykonany </w:t>
      </w:r>
      <w:proofErr w:type="spellStart"/>
      <w:r w:rsidRPr="00B83B49">
        <w:t>a’capella</w:t>
      </w:r>
      <w:proofErr w:type="spellEnd"/>
      <w:r w:rsidRPr="00B83B49">
        <w:t>, przy akompaniamencie instrumentu lub z podkładem muzycznym.</w:t>
      </w:r>
    </w:p>
    <w:p w14:paraId="63EAEFF8" w14:textId="77777777" w:rsidR="00B83B49" w:rsidRPr="00B83B49" w:rsidRDefault="00B83B49" w:rsidP="00B83B49">
      <w:pPr>
        <w:pStyle w:val="Default"/>
        <w:spacing w:line="276" w:lineRule="auto"/>
        <w:jc w:val="both"/>
        <w:rPr>
          <w:b/>
          <w:bCs/>
        </w:rPr>
      </w:pPr>
      <w:r w:rsidRPr="00B83B49">
        <w:t xml:space="preserve">3. Uczestnicy, którzy będą korzystać z podkładu muzycznego, dostarczają go przed rozpoczęciem przesłuchań w swojej kategorii wiekowej, </w:t>
      </w:r>
      <w:r w:rsidRPr="00B83B49">
        <w:rPr>
          <w:b/>
          <w:bCs/>
        </w:rPr>
        <w:t xml:space="preserve">na przenośnych nośnikach danych (pendrive) – </w:t>
      </w:r>
      <w:r w:rsidRPr="00B83B49">
        <w:rPr>
          <w:b/>
          <w:bCs/>
        </w:rPr>
        <w:br/>
      </w:r>
      <w:r w:rsidRPr="00BC6E7E">
        <w:rPr>
          <w:b/>
          <w:bCs/>
          <w:u w:val="single"/>
        </w:rPr>
        <w:t>nie dopuszczalne są płyty CD.</w:t>
      </w:r>
    </w:p>
    <w:p w14:paraId="4704DD74" w14:textId="77777777" w:rsidR="00B83B49" w:rsidRPr="00B83B49" w:rsidRDefault="00B83B49" w:rsidP="00B83B49">
      <w:pPr>
        <w:pStyle w:val="Default"/>
        <w:spacing w:line="276" w:lineRule="auto"/>
        <w:jc w:val="both"/>
      </w:pPr>
      <w:r w:rsidRPr="00B83B49">
        <w:t xml:space="preserve">4. Organizator zapewnia obsługę akustyczną, instrument klawiszowy i odtwarzacz muzyki. </w:t>
      </w:r>
      <w:r w:rsidRPr="00B83B49">
        <w:br/>
        <w:t>Potrzeby techniczne należy dokładnie określić w Karcie Zgłoszeń.</w:t>
      </w:r>
    </w:p>
    <w:p w14:paraId="20B0753F" w14:textId="77777777" w:rsidR="00B83B49" w:rsidRPr="00B83B49" w:rsidRDefault="00B83B49" w:rsidP="00B83B49">
      <w:pPr>
        <w:pStyle w:val="Default"/>
        <w:spacing w:line="276" w:lineRule="auto"/>
        <w:jc w:val="both"/>
      </w:pPr>
      <w:r w:rsidRPr="00B83B49">
        <w:t>5. Jury powołane przez Organizatora będzie oceniać prezentacje biorąc pod uwagę: muzykalność, poczucie rytmu, dobór repertuaru, interpretację i ogólny wyraz artystyczny. Werdykt Jury jest ostateczny.</w:t>
      </w:r>
    </w:p>
    <w:p w14:paraId="1B131331" w14:textId="424C36A5" w:rsidR="006C53CA" w:rsidRPr="007C5C10" w:rsidRDefault="00B83B49" w:rsidP="00B83B49">
      <w:pPr>
        <w:pStyle w:val="Default"/>
        <w:spacing w:line="276" w:lineRule="auto"/>
        <w:jc w:val="both"/>
        <w:rPr>
          <w:b/>
          <w:bCs/>
        </w:rPr>
      </w:pPr>
      <w:r>
        <w:br/>
      </w:r>
      <w:r w:rsidRPr="00BD0530">
        <w:t xml:space="preserve">Udział w </w:t>
      </w:r>
      <w:r w:rsidR="00BD0530">
        <w:t>K</w:t>
      </w:r>
      <w:r w:rsidRPr="00BD0530">
        <w:t>onkursie jest jednoznaczny z akceptacją</w:t>
      </w:r>
      <w:r w:rsidR="00F943D6">
        <w:t xml:space="preserve"> </w:t>
      </w:r>
      <w:r w:rsidR="00154495">
        <w:t>R</w:t>
      </w:r>
      <w:r w:rsidRPr="00BD0530">
        <w:t xml:space="preserve">egulaminu </w:t>
      </w:r>
      <w:r w:rsidR="00154495">
        <w:t xml:space="preserve">i </w:t>
      </w:r>
      <w:r w:rsidRPr="00BD0530">
        <w:t>klauzul</w:t>
      </w:r>
      <w:r w:rsidR="00F943D6">
        <w:t>i</w:t>
      </w:r>
      <w:r w:rsidRPr="00BD0530">
        <w:t xml:space="preserve"> RODO</w:t>
      </w:r>
      <w:r w:rsidR="00154495">
        <w:t>,</w:t>
      </w:r>
      <w:r w:rsidR="00F943D6">
        <w:t xml:space="preserve"> </w:t>
      </w:r>
      <w:r w:rsidRPr="00BD0530">
        <w:t>zawartą w karcie zgłoszenia.</w:t>
      </w:r>
      <w:r w:rsidR="007C5C10">
        <w:rPr>
          <w:b/>
          <w:bCs/>
        </w:rPr>
        <w:t xml:space="preserve"> </w:t>
      </w:r>
      <w:r w:rsidRPr="00BD0530">
        <w:t>Zapraszamy do udziału!</w:t>
      </w:r>
    </w:p>
    <w:p w14:paraId="0AE13148" w14:textId="77777777" w:rsidR="00B83B49" w:rsidRPr="006C53CA" w:rsidRDefault="00BD0530" w:rsidP="00BD0530">
      <w:pPr>
        <w:pStyle w:val="Default"/>
        <w:spacing w:line="276" w:lineRule="auto"/>
        <w:ind w:left="5664" w:firstLine="708"/>
        <w:jc w:val="both"/>
        <w:rPr>
          <w:sz w:val="20"/>
          <w:szCs w:val="20"/>
        </w:rPr>
      </w:pPr>
      <w:r w:rsidRPr="006C53CA">
        <w:rPr>
          <w:sz w:val="20"/>
          <w:szCs w:val="20"/>
        </w:rPr>
        <w:t xml:space="preserve">       </w:t>
      </w:r>
      <w:r w:rsidR="00B83B49" w:rsidRPr="006C53CA">
        <w:rPr>
          <w:sz w:val="20"/>
          <w:szCs w:val="20"/>
        </w:rPr>
        <w:t xml:space="preserve">Dyrektor Centrum Kultury </w:t>
      </w:r>
    </w:p>
    <w:p w14:paraId="7C2C42C3" w14:textId="77777777" w:rsidR="00B83B49" w:rsidRPr="006C53CA" w:rsidRDefault="00B83B49" w:rsidP="00BD0530">
      <w:pPr>
        <w:pStyle w:val="Default"/>
        <w:spacing w:line="276" w:lineRule="auto"/>
        <w:ind w:left="5664" w:firstLine="708"/>
        <w:jc w:val="both"/>
        <w:rPr>
          <w:sz w:val="20"/>
          <w:szCs w:val="20"/>
        </w:rPr>
      </w:pPr>
      <w:r w:rsidRPr="006C53CA">
        <w:rPr>
          <w:sz w:val="20"/>
          <w:szCs w:val="20"/>
        </w:rPr>
        <w:t>im. Marii Płonowskiej w Bolesławiu</w:t>
      </w:r>
    </w:p>
    <w:p w14:paraId="2A75EFCD" w14:textId="77777777" w:rsidR="00CA60B0" w:rsidRDefault="00BD0530" w:rsidP="00BC6E7E">
      <w:pPr>
        <w:pStyle w:val="Default"/>
        <w:spacing w:line="276" w:lineRule="auto"/>
        <w:ind w:left="5664" w:firstLine="708"/>
        <w:jc w:val="both"/>
        <w:rPr>
          <w:sz w:val="20"/>
          <w:szCs w:val="20"/>
        </w:rPr>
      </w:pPr>
      <w:r w:rsidRPr="006C53CA">
        <w:rPr>
          <w:sz w:val="20"/>
          <w:szCs w:val="20"/>
        </w:rPr>
        <w:t xml:space="preserve">           </w:t>
      </w:r>
    </w:p>
    <w:p w14:paraId="08D043CC" w14:textId="4335FD58" w:rsidR="008439D3" w:rsidRPr="006C53CA" w:rsidRDefault="00CA60B0" w:rsidP="00CA60B0">
      <w:pPr>
        <w:pStyle w:val="Default"/>
        <w:spacing w:line="276" w:lineRule="auto"/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B83B49" w:rsidRPr="006C53CA">
        <w:rPr>
          <w:sz w:val="20"/>
          <w:szCs w:val="20"/>
        </w:rPr>
        <w:t>Barbara Rzońca</w:t>
      </w:r>
    </w:p>
    <w:sectPr w:rsidR="008439D3" w:rsidRPr="006C53CA" w:rsidSect="00B83B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B39A4"/>
    <w:multiLevelType w:val="hybridMultilevel"/>
    <w:tmpl w:val="B2166B22"/>
    <w:lvl w:ilvl="0" w:tplc="FE56E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50"/>
    <w:rsid w:val="000909DA"/>
    <w:rsid w:val="00154495"/>
    <w:rsid w:val="00307F50"/>
    <w:rsid w:val="003B574D"/>
    <w:rsid w:val="00501BAB"/>
    <w:rsid w:val="0051015A"/>
    <w:rsid w:val="0058770F"/>
    <w:rsid w:val="0064397C"/>
    <w:rsid w:val="006669E6"/>
    <w:rsid w:val="006C53CA"/>
    <w:rsid w:val="007C5C10"/>
    <w:rsid w:val="008439D3"/>
    <w:rsid w:val="00972396"/>
    <w:rsid w:val="00B83B49"/>
    <w:rsid w:val="00BC6E7E"/>
    <w:rsid w:val="00BD0530"/>
    <w:rsid w:val="00C60C8B"/>
    <w:rsid w:val="00CA60B0"/>
    <w:rsid w:val="00F07330"/>
    <w:rsid w:val="00F634C5"/>
    <w:rsid w:val="00F9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05DE"/>
  <w15:chartTrackingRefBased/>
  <w15:docId w15:val="{47F7C94A-45DB-4320-8C59-77D3E36F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F50"/>
    <w:pPr>
      <w:ind w:left="720"/>
      <w:contextualSpacing/>
    </w:pPr>
  </w:style>
  <w:style w:type="paragraph" w:customStyle="1" w:styleId="Default">
    <w:name w:val="Default"/>
    <w:rsid w:val="00307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07F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7F5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4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4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CK</dc:creator>
  <cp:keywords/>
  <dc:description/>
  <cp:lastModifiedBy>Agnieszka Anioł</cp:lastModifiedBy>
  <cp:revision>3</cp:revision>
  <cp:lastPrinted>2025-11-03T13:21:00Z</cp:lastPrinted>
  <dcterms:created xsi:type="dcterms:W3CDTF">2025-11-03T13:17:00Z</dcterms:created>
  <dcterms:modified xsi:type="dcterms:W3CDTF">2025-11-03T13:21:00Z</dcterms:modified>
</cp:coreProperties>
</file>